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95F5" w14:textId="63B41F14" w:rsidR="009277D2" w:rsidRDefault="009277D2" w:rsidP="00466236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drawing>
          <wp:inline distT="0" distB="0" distL="0" distR="0" wp14:anchorId="4645A5D1" wp14:editId="66123625">
            <wp:extent cx="1558456" cy="770664"/>
            <wp:effectExtent l="0" t="0" r="3810" b="444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59" cy="7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922DA" w14:textId="77777777" w:rsidR="007D2A66" w:rsidRDefault="007D2A66" w:rsidP="00466236">
      <w:pPr>
        <w:jc w:val="center"/>
        <w:rPr>
          <w:rFonts w:cstheme="minorHAnsi"/>
          <w:b/>
          <w:bCs/>
          <w:sz w:val="22"/>
          <w:szCs w:val="22"/>
        </w:rPr>
      </w:pPr>
    </w:p>
    <w:p w14:paraId="3FF955C5" w14:textId="77777777" w:rsidR="009277D2" w:rsidRDefault="009277D2" w:rsidP="00466236">
      <w:pPr>
        <w:jc w:val="center"/>
        <w:rPr>
          <w:rFonts w:cstheme="minorHAnsi"/>
          <w:b/>
          <w:bCs/>
          <w:sz w:val="22"/>
          <w:szCs w:val="22"/>
        </w:rPr>
      </w:pPr>
    </w:p>
    <w:p w14:paraId="079EDFFA" w14:textId="120AB61E" w:rsidR="00E46E6E" w:rsidRPr="00F76759" w:rsidRDefault="00466236" w:rsidP="00466236">
      <w:pPr>
        <w:jc w:val="center"/>
        <w:rPr>
          <w:rFonts w:cstheme="minorHAnsi"/>
          <w:b/>
          <w:bCs/>
          <w:sz w:val="22"/>
          <w:szCs w:val="22"/>
        </w:rPr>
      </w:pPr>
      <w:r w:rsidRPr="00F76759">
        <w:rPr>
          <w:rFonts w:cstheme="minorHAnsi"/>
          <w:b/>
          <w:bCs/>
          <w:sz w:val="22"/>
          <w:szCs w:val="22"/>
        </w:rPr>
        <w:t xml:space="preserve">Statement from Eugene A. </w:t>
      </w:r>
      <w:proofErr w:type="spellStart"/>
      <w:r w:rsidRPr="00F76759">
        <w:rPr>
          <w:rFonts w:cstheme="minorHAnsi"/>
          <w:b/>
          <w:bCs/>
          <w:sz w:val="22"/>
          <w:szCs w:val="22"/>
        </w:rPr>
        <w:t>Gargaro</w:t>
      </w:r>
      <w:proofErr w:type="spellEnd"/>
      <w:r w:rsidRPr="00F76759">
        <w:rPr>
          <w:rFonts w:cstheme="minorHAnsi"/>
          <w:b/>
          <w:bCs/>
          <w:sz w:val="22"/>
          <w:szCs w:val="22"/>
        </w:rPr>
        <w:t>, Jr.</w:t>
      </w:r>
    </w:p>
    <w:p w14:paraId="3D099A30" w14:textId="5ED11521" w:rsidR="00466236" w:rsidRPr="00F76759" w:rsidRDefault="00466236" w:rsidP="00466236">
      <w:pPr>
        <w:jc w:val="center"/>
        <w:rPr>
          <w:rFonts w:cstheme="minorHAnsi"/>
          <w:b/>
          <w:bCs/>
          <w:sz w:val="22"/>
          <w:szCs w:val="22"/>
        </w:rPr>
      </w:pPr>
      <w:r w:rsidRPr="00F76759">
        <w:rPr>
          <w:rFonts w:cstheme="minorHAnsi"/>
          <w:b/>
          <w:bCs/>
          <w:sz w:val="22"/>
          <w:szCs w:val="22"/>
        </w:rPr>
        <w:t>Chair, Detroit Institute of Arts Board of Directors</w:t>
      </w:r>
    </w:p>
    <w:p w14:paraId="373C8553" w14:textId="27D38CE8" w:rsidR="00466236" w:rsidRPr="00F76759" w:rsidRDefault="00466236">
      <w:pPr>
        <w:rPr>
          <w:rFonts w:cstheme="minorHAnsi"/>
          <w:sz w:val="22"/>
          <w:szCs w:val="22"/>
        </w:rPr>
      </w:pPr>
    </w:p>
    <w:p w14:paraId="47659F28" w14:textId="21BB4655" w:rsidR="00C56858" w:rsidRPr="00C56858" w:rsidRDefault="009277D2" w:rsidP="00C56858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March 2</w:t>
      </w:r>
      <w:r w:rsidR="007B2016">
        <w:rPr>
          <w:rFonts w:eastAsia="Times New Roman" w:cstheme="minorHAnsi"/>
          <w:color w:val="000000"/>
          <w:sz w:val="22"/>
          <w:szCs w:val="22"/>
        </w:rPr>
        <w:t>9</w:t>
      </w:r>
      <w:r>
        <w:rPr>
          <w:rFonts w:eastAsia="Times New Roman" w:cstheme="minorHAnsi"/>
          <w:color w:val="000000"/>
          <w:sz w:val="22"/>
          <w:szCs w:val="22"/>
        </w:rPr>
        <w:t xml:space="preserve">, 2021 -- </w:t>
      </w:r>
      <w:r w:rsidR="00F76759" w:rsidRPr="00F76759">
        <w:rPr>
          <w:rFonts w:eastAsia="Times New Roman" w:cstheme="minorHAnsi"/>
          <w:color w:val="000000"/>
          <w:sz w:val="22"/>
          <w:szCs w:val="22"/>
        </w:rPr>
        <w:t>During the past two weeks and following the release of a recording of a confidential Board meeting held last November, I have engaged in constructive and candid discussions to develop a consensus in a fair and reasoned manner to identify and recommend solutions to the serious issues the Board is currently addressing, while the Board’s Executive Committee meets regularly. </w:t>
      </w:r>
      <w:r w:rsidR="007D2A66" w:rsidRPr="00731A92">
        <w:rPr>
          <w:rFonts w:eastAsia="Times New Roman" w:cstheme="minorHAnsi"/>
          <w:color w:val="000000"/>
          <w:sz w:val="22"/>
          <w:szCs w:val="22"/>
        </w:rPr>
        <w:t>The DIA’s board is composed of 54 elected board members, 32 emeritus members and 44 honorary members.</w:t>
      </w:r>
      <w:r w:rsidR="007D2A66" w:rsidRPr="007D2A66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C56858" w:rsidRPr="0045353A">
        <w:rPr>
          <w:rFonts w:eastAsia="Times New Roman" w:cstheme="minorHAnsi"/>
          <w:color w:val="000000" w:themeColor="text1"/>
          <w:sz w:val="22"/>
          <w:szCs w:val="22"/>
        </w:rPr>
        <w:t xml:space="preserve">I have </w:t>
      </w:r>
      <w:r w:rsidR="00305B20" w:rsidRPr="0045353A">
        <w:rPr>
          <w:rFonts w:eastAsia="Times New Roman" w:cstheme="minorHAnsi"/>
          <w:color w:val="000000" w:themeColor="text1"/>
          <w:sz w:val="22"/>
          <w:szCs w:val="22"/>
        </w:rPr>
        <w:t>spoken with</w:t>
      </w:r>
      <w:r w:rsidR="00C56858" w:rsidRPr="0045353A">
        <w:rPr>
          <w:rFonts w:eastAsia="Times New Roman" w:cstheme="minorHAnsi"/>
          <w:color w:val="000000" w:themeColor="text1"/>
          <w:sz w:val="22"/>
          <w:szCs w:val="22"/>
        </w:rPr>
        <w:t xml:space="preserve"> every Executive Committee member and many other Directors as we work toward </w:t>
      </w:r>
      <w:r w:rsidR="00305B20" w:rsidRPr="0045353A">
        <w:rPr>
          <w:rFonts w:eastAsia="Times New Roman" w:cstheme="minorHAnsi"/>
          <w:color w:val="000000" w:themeColor="text1"/>
          <w:sz w:val="22"/>
          <w:szCs w:val="22"/>
        </w:rPr>
        <w:t>agreement</w:t>
      </w:r>
      <w:r w:rsidR="00C56858" w:rsidRPr="0045353A">
        <w:rPr>
          <w:rFonts w:eastAsia="Times New Roman" w:cstheme="minorHAnsi"/>
          <w:color w:val="000000" w:themeColor="text1"/>
          <w:sz w:val="22"/>
          <w:szCs w:val="22"/>
        </w:rPr>
        <w:t xml:space="preserve"> on how to solve serious internal </w:t>
      </w:r>
      <w:r w:rsidR="00305B20" w:rsidRPr="0045353A">
        <w:rPr>
          <w:rFonts w:eastAsia="Times New Roman" w:cstheme="minorHAnsi"/>
          <w:color w:val="000000" w:themeColor="text1"/>
          <w:sz w:val="22"/>
          <w:szCs w:val="22"/>
        </w:rPr>
        <w:t>concerns</w:t>
      </w:r>
      <w:r w:rsidR="00C56858" w:rsidRPr="0045353A">
        <w:rPr>
          <w:rFonts w:eastAsia="Times New Roman" w:cstheme="minorHAnsi"/>
          <w:color w:val="000000" w:themeColor="text1"/>
          <w:sz w:val="22"/>
          <w:szCs w:val="22"/>
        </w:rPr>
        <w:t xml:space="preserve"> facing the museum.</w:t>
      </w:r>
      <w:r w:rsidR="00C56858" w:rsidRPr="00305B20">
        <w:rPr>
          <w:rFonts w:eastAsia="Times New Roman" w:cstheme="minorHAnsi"/>
          <w:color w:val="000000" w:themeColor="text1"/>
          <w:sz w:val="22"/>
          <w:szCs w:val="22"/>
        </w:rPr>
        <w:t> During this period, the Executive Committee has met twice and discussed the situation in detail.</w:t>
      </w:r>
    </w:p>
    <w:p w14:paraId="3BE92181" w14:textId="77777777" w:rsidR="00466236" w:rsidRPr="00F76759" w:rsidRDefault="00466236" w:rsidP="00466236">
      <w:pPr>
        <w:rPr>
          <w:rFonts w:eastAsia="Times New Roman" w:cstheme="minorHAnsi"/>
          <w:color w:val="000000"/>
          <w:sz w:val="22"/>
          <w:szCs w:val="22"/>
        </w:rPr>
      </w:pPr>
    </w:p>
    <w:p w14:paraId="79B7281A" w14:textId="07A5565E" w:rsidR="00466236" w:rsidRPr="00C56858" w:rsidRDefault="00C56858" w:rsidP="00466236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56858">
        <w:rPr>
          <w:rFonts w:eastAsia="Times New Roman" w:cstheme="minorHAnsi"/>
          <w:color w:val="000000" w:themeColor="text1"/>
          <w:sz w:val="22"/>
          <w:szCs w:val="22"/>
        </w:rPr>
        <w:t xml:space="preserve">At an Executive Committee meeting on Friday, March 26, a consensus favored </w:t>
      </w:r>
      <w:r>
        <w:rPr>
          <w:rFonts w:eastAsia="Times New Roman" w:cstheme="minorHAnsi"/>
          <w:color w:val="000000" w:themeColor="text1"/>
          <w:sz w:val="22"/>
          <w:szCs w:val="22"/>
        </w:rPr>
        <w:t>continuing</w:t>
      </w:r>
      <w:r w:rsidRPr="00C56858">
        <w:rPr>
          <w:rFonts w:eastAsia="Times New Roman" w:cstheme="minorHAnsi"/>
          <w:color w:val="000000" w:themeColor="text1"/>
          <w:sz w:val="22"/>
          <w:szCs w:val="22"/>
        </w:rPr>
        <w:t xml:space="preserve"> the actions taken by the Board </w:t>
      </w:r>
      <w:r>
        <w:rPr>
          <w:rFonts w:eastAsia="Times New Roman" w:cstheme="minorHAnsi"/>
          <w:color w:val="000000" w:themeColor="text1"/>
          <w:sz w:val="22"/>
          <w:szCs w:val="22"/>
        </w:rPr>
        <w:t>late last year,</w:t>
      </w:r>
      <w:r w:rsidRPr="00C56858">
        <w:rPr>
          <w:rFonts w:eastAsia="Times New Roman" w:cstheme="minorHAnsi"/>
          <w:color w:val="000000" w:themeColor="text1"/>
          <w:sz w:val="22"/>
          <w:szCs w:val="22"/>
        </w:rPr>
        <w:t xml:space="preserve"> including frequent monitoring and reporting on progress to the Executive Committee and the Board. Some members disagreed and decided to resign from the Board. </w:t>
      </w:r>
      <w:r w:rsidR="00466236" w:rsidRPr="00F76759">
        <w:rPr>
          <w:rFonts w:eastAsia="Times New Roman" w:cstheme="minorHAnsi"/>
          <w:color w:val="000000"/>
          <w:sz w:val="22"/>
          <w:szCs w:val="22"/>
        </w:rPr>
        <w:t xml:space="preserve">They are: Anne Fredericks, Mary Ann </w:t>
      </w:r>
      <w:proofErr w:type="spellStart"/>
      <w:r w:rsidR="00466236" w:rsidRPr="00F76759">
        <w:rPr>
          <w:rFonts w:eastAsia="Times New Roman" w:cstheme="minorHAnsi"/>
          <w:color w:val="000000"/>
          <w:sz w:val="22"/>
          <w:szCs w:val="22"/>
        </w:rPr>
        <w:t>Gorlin</w:t>
      </w:r>
      <w:proofErr w:type="spellEnd"/>
      <w:r w:rsidR="00466236" w:rsidRPr="00F76759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E14D57">
        <w:rPr>
          <w:rFonts w:eastAsia="Times New Roman" w:cstheme="minorHAnsi"/>
          <w:color w:val="000000"/>
          <w:sz w:val="22"/>
          <w:szCs w:val="22"/>
        </w:rPr>
        <w:t xml:space="preserve">Julie Rothstein, </w:t>
      </w:r>
      <w:r w:rsidR="00DD7C7C">
        <w:rPr>
          <w:rFonts w:eastAsia="Times New Roman" w:cstheme="minorHAnsi"/>
          <w:color w:val="000000"/>
          <w:sz w:val="22"/>
          <w:szCs w:val="22"/>
        </w:rPr>
        <w:t xml:space="preserve">Suzanne Shank, </w:t>
      </w:r>
      <w:r w:rsidR="00466236" w:rsidRPr="00F76759">
        <w:rPr>
          <w:rFonts w:eastAsia="Times New Roman" w:cstheme="minorHAnsi"/>
          <w:color w:val="000000"/>
          <w:sz w:val="22"/>
          <w:szCs w:val="22"/>
        </w:rPr>
        <w:t xml:space="preserve">Carol Walters and Celeste Watkins-Hayes. Emeritus Director Marc Schwartz has also resigned with similar concerns. </w:t>
      </w:r>
      <w:proofErr w:type="gramStart"/>
      <w:r w:rsidR="00466236" w:rsidRPr="00F76759">
        <w:rPr>
          <w:rFonts w:eastAsia="Times New Roman" w:cstheme="minorHAnsi"/>
          <w:color w:val="000000"/>
          <w:sz w:val="22"/>
          <w:szCs w:val="22"/>
        </w:rPr>
        <w:t>Additionally</w:t>
      </w:r>
      <w:proofErr w:type="gramEnd"/>
      <w:r w:rsidR="00466236" w:rsidRPr="00F76759">
        <w:rPr>
          <w:rFonts w:eastAsia="Times New Roman" w:cstheme="minorHAnsi"/>
          <w:color w:val="000000"/>
          <w:sz w:val="22"/>
          <w:szCs w:val="22"/>
        </w:rPr>
        <w:t xml:space="preserve"> and coincidentally, Christine </w:t>
      </w:r>
      <w:proofErr w:type="spellStart"/>
      <w:r w:rsidR="00466236" w:rsidRPr="00F76759">
        <w:rPr>
          <w:rFonts w:eastAsia="Times New Roman" w:cstheme="minorHAnsi"/>
          <w:color w:val="000000"/>
          <w:sz w:val="22"/>
          <w:szCs w:val="22"/>
        </w:rPr>
        <w:t>Sitek</w:t>
      </w:r>
      <w:proofErr w:type="spellEnd"/>
      <w:r w:rsidR="00466236" w:rsidRPr="00F76759">
        <w:rPr>
          <w:rFonts w:eastAsia="Times New Roman" w:cstheme="minorHAnsi"/>
          <w:color w:val="000000"/>
          <w:sz w:val="22"/>
          <w:szCs w:val="22"/>
        </w:rPr>
        <w:t xml:space="preserve"> chose to leave the Board because of professional obligations</w:t>
      </w:r>
      <w:r w:rsidR="001C426C">
        <w:rPr>
          <w:rFonts w:eastAsia="Times New Roman" w:cstheme="minorHAnsi"/>
          <w:color w:val="000000"/>
          <w:sz w:val="22"/>
          <w:szCs w:val="22"/>
        </w:rPr>
        <w:t>.</w:t>
      </w:r>
    </w:p>
    <w:p w14:paraId="028A7046" w14:textId="77777777" w:rsidR="00466236" w:rsidRPr="00F76759" w:rsidRDefault="00466236" w:rsidP="00466236">
      <w:pPr>
        <w:rPr>
          <w:rFonts w:eastAsia="Times New Roman" w:cstheme="minorHAnsi"/>
          <w:color w:val="000000"/>
          <w:sz w:val="22"/>
          <w:szCs w:val="22"/>
        </w:rPr>
      </w:pPr>
    </w:p>
    <w:p w14:paraId="1401E69A" w14:textId="528433CE" w:rsidR="00466236" w:rsidRPr="009277D2" w:rsidRDefault="00466236" w:rsidP="00466236">
      <w:pPr>
        <w:rPr>
          <w:rFonts w:eastAsia="Times New Roman" w:cstheme="minorHAnsi"/>
          <w:color w:val="000000"/>
          <w:sz w:val="22"/>
          <w:szCs w:val="22"/>
          <w:u w:val="single"/>
        </w:rPr>
      </w:pPr>
      <w:r w:rsidRPr="00F76759">
        <w:rPr>
          <w:rFonts w:eastAsia="Times New Roman" w:cstheme="minorHAnsi"/>
          <w:color w:val="000000"/>
          <w:sz w:val="22"/>
          <w:szCs w:val="22"/>
        </w:rPr>
        <w:t>I thank each of the</w:t>
      </w:r>
      <w:r w:rsidR="00DD7C7C">
        <w:rPr>
          <w:rFonts w:eastAsia="Times New Roman" w:cstheme="minorHAnsi"/>
          <w:color w:val="000000"/>
          <w:sz w:val="22"/>
          <w:szCs w:val="22"/>
        </w:rPr>
        <w:t>se</w:t>
      </w:r>
      <w:r w:rsidRPr="00F76759">
        <w:rPr>
          <w:rFonts w:eastAsia="Times New Roman" w:cstheme="minorHAnsi"/>
          <w:color w:val="000000"/>
          <w:sz w:val="22"/>
          <w:szCs w:val="22"/>
        </w:rPr>
        <w:t xml:space="preserve"> Directors for their service and support and am sorry that these resignations have occurred. I wish that they all would have remained and continued to work with us to help the DIA reach its full potential. </w:t>
      </w:r>
      <w:r w:rsidR="00F76759" w:rsidRPr="007D2A66">
        <w:rPr>
          <w:rFonts w:eastAsia="Times New Roman" w:cstheme="minorHAnsi"/>
          <w:color w:val="000000"/>
          <w:sz w:val="22"/>
          <w:szCs w:val="22"/>
        </w:rPr>
        <w:t xml:space="preserve">I am confident that our </w:t>
      </w:r>
      <w:r w:rsidR="00C56858">
        <w:rPr>
          <w:rFonts w:eastAsia="Times New Roman" w:cstheme="minorHAnsi"/>
          <w:color w:val="000000"/>
          <w:sz w:val="22"/>
          <w:szCs w:val="22"/>
        </w:rPr>
        <w:t>B</w:t>
      </w:r>
      <w:r w:rsidR="007D2A66" w:rsidRPr="007D2A66">
        <w:rPr>
          <w:rFonts w:eastAsia="Times New Roman" w:cstheme="minorHAnsi"/>
          <w:color w:val="000000"/>
          <w:sz w:val="22"/>
          <w:szCs w:val="22"/>
        </w:rPr>
        <w:t xml:space="preserve">oard members will </w:t>
      </w:r>
      <w:r w:rsidR="00F76759" w:rsidRPr="007D2A66">
        <w:rPr>
          <w:rFonts w:eastAsia="Times New Roman" w:cstheme="minorHAnsi"/>
          <w:color w:val="000000"/>
          <w:sz w:val="22"/>
          <w:szCs w:val="22"/>
        </w:rPr>
        <w:t xml:space="preserve">continue to provide critical input and productive involvement as </w:t>
      </w:r>
      <w:r w:rsidR="00DD7C7C">
        <w:rPr>
          <w:rFonts w:eastAsia="Times New Roman" w:cstheme="minorHAnsi"/>
          <w:color w:val="000000"/>
          <w:sz w:val="22"/>
          <w:szCs w:val="22"/>
        </w:rPr>
        <w:t>we work together in</w:t>
      </w:r>
      <w:r w:rsidR="00F76759" w:rsidRPr="007D2A66">
        <w:rPr>
          <w:rFonts w:eastAsia="Times New Roman" w:cstheme="minorHAnsi"/>
          <w:color w:val="000000"/>
          <w:sz w:val="22"/>
          <w:szCs w:val="22"/>
        </w:rPr>
        <w:t xml:space="preserve"> shaping the future of the DIA.</w:t>
      </w:r>
    </w:p>
    <w:p w14:paraId="771788CA" w14:textId="5CE7A68A" w:rsidR="00F76759" w:rsidRPr="00F76759" w:rsidRDefault="00F76759" w:rsidP="00466236">
      <w:pPr>
        <w:rPr>
          <w:rFonts w:eastAsia="Times New Roman" w:cstheme="minorHAnsi"/>
          <w:color w:val="000000"/>
          <w:sz w:val="22"/>
          <w:szCs w:val="22"/>
        </w:rPr>
      </w:pPr>
    </w:p>
    <w:p w14:paraId="3DECF165" w14:textId="77777777" w:rsidR="00F76759" w:rsidRPr="00F76759" w:rsidRDefault="00F76759" w:rsidP="00466236">
      <w:pPr>
        <w:rPr>
          <w:rFonts w:eastAsia="Times New Roman" w:cstheme="minorHAnsi"/>
          <w:sz w:val="22"/>
          <w:szCs w:val="22"/>
        </w:rPr>
      </w:pPr>
    </w:p>
    <w:p w14:paraId="27F86C21" w14:textId="77777777" w:rsidR="00466236" w:rsidRPr="00F76759" w:rsidRDefault="00466236" w:rsidP="00466236">
      <w:pPr>
        <w:rPr>
          <w:rFonts w:eastAsia="Times New Roman" w:cstheme="minorHAnsi"/>
          <w:color w:val="000000"/>
          <w:sz w:val="22"/>
          <w:szCs w:val="22"/>
        </w:rPr>
      </w:pPr>
    </w:p>
    <w:p w14:paraId="79D16C41" w14:textId="77777777" w:rsidR="00466236" w:rsidRPr="00F76759" w:rsidRDefault="00466236">
      <w:pPr>
        <w:rPr>
          <w:rFonts w:cstheme="minorHAnsi"/>
          <w:sz w:val="22"/>
          <w:szCs w:val="22"/>
        </w:rPr>
      </w:pPr>
    </w:p>
    <w:sectPr w:rsidR="00466236" w:rsidRPr="00F76759" w:rsidSect="00D2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36"/>
    <w:rsid w:val="00105F87"/>
    <w:rsid w:val="001C426C"/>
    <w:rsid w:val="001F66F9"/>
    <w:rsid w:val="00305B20"/>
    <w:rsid w:val="0045353A"/>
    <w:rsid w:val="00466236"/>
    <w:rsid w:val="00731A92"/>
    <w:rsid w:val="007B2016"/>
    <w:rsid w:val="007D2A66"/>
    <w:rsid w:val="0085727A"/>
    <w:rsid w:val="009277D2"/>
    <w:rsid w:val="00C14EC4"/>
    <w:rsid w:val="00C56858"/>
    <w:rsid w:val="00D21AEB"/>
    <w:rsid w:val="00DD7C7C"/>
    <w:rsid w:val="00E14D57"/>
    <w:rsid w:val="00ED7CCA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76D1F"/>
  <w15:chartTrackingRefBased/>
  <w15:docId w15:val="{52BC4DFE-122B-474D-8598-C65B5419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Kloostra</dc:creator>
  <cp:keywords/>
  <dc:description/>
  <cp:lastModifiedBy>Christine Kloostra</cp:lastModifiedBy>
  <cp:revision>13</cp:revision>
  <dcterms:created xsi:type="dcterms:W3CDTF">2021-03-28T21:18:00Z</dcterms:created>
  <dcterms:modified xsi:type="dcterms:W3CDTF">2021-03-29T18:42:00Z</dcterms:modified>
</cp:coreProperties>
</file>